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BE" w:rsidRDefault="005F20B8">
      <w:pPr>
        <w:bidi/>
        <w:spacing w:after="280"/>
        <w:jc w:val="center"/>
        <w:rPr>
          <w:rFonts w:ascii="Times New Roman" w:eastAsia="Times New Roman" w:hAnsi="Times New Roman" w:cs="Times New Roman"/>
          <w:b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نموذج محاور الحقيبة التدريبية</w:t>
      </w:r>
    </w:p>
    <w:p w:rsidR="00A412BE" w:rsidRDefault="005F20B8" w:rsidP="00C713EF">
      <w:pPr>
        <w:bidi/>
        <w:spacing w:before="280" w:after="28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rtl/>
        </w:rPr>
        <w:t>هذا نموذج قابل للتعديل بالزيادة أو النقصان حسب الحقيبة التدريبية</w:t>
      </w:r>
    </w:p>
    <w:tbl>
      <w:tblPr>
        <w:tblStyle w:val="a"/>
        <w:bidiVisual/>
        <w:tblW w:w="1030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7395"/>
      </w:tblGrid>
      <w:tr w:rsidR="00A412BE">
        <w:tc>
          <w:tcPr>
            <w:tcW w:w="29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اسم الحقيبة باللغة العربية: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A412BE">
        <w:tc>
          <w:tcPr>
            <w:tcW w:w="29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اسم الحقيبة باللغة الانجليزية: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A412BE">
        <w:tc>
          <w:tcPr>
            <w:tcW w:w="29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 w:rsidP="00B9156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اسم منظم الحقيبة التدريبية: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>(مدر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>ب أو مؤسسة تدريب)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</w:tbl>
    <w:p w:rsidR="00A412BE" w:rsidRDefault="00A412BE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2BE" w:rsidRDefault="005F20B8">
      <w:pPr>
        <w:bidi/>
        <w:spacing w:before="240" w:after="240"/>
        <w:ind w:righ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أهداف التدريب: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(أن تغطي الأهداف كافة محاور الدورة)</w:t>
      </w:r>
    </w:p>
    <w:p w:rsidR="00A412BE" w:rsidRDefault="005F20B8">
      <w:pPr>
        <w:numPr>
          <w:ilvl w:val="0"/>
          <w:numId w:val="1"/>
        </w:numPr>
        <w:bidi/>
        <w:ind w:left="45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A412BE" w:rsidRDefault="005F20B8">
      <w:pPr>
        <w:numPr>
          <w:ilvl w:val="0"/>
          <w:numId w:val="1"/>
        </w:numPr>
        <w:bidi/>
        <w:ind w:left="45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A412BE" w:rsidRDefault="005F20B8">
      <w:pPr>
        <w:numPr>
          <w:ilvl w:val="0"/>
          <w:numId w:val="1"/>
        </w:numPr>
        <w:bidi/>
        <w:ind w:left="45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A412BE" w:rsidRDefault="005F20B8">
      <w:pPr>
        <w:numPr>
          <w:ilvl w:val="0"/>
          <w:numId w:val="1"/>
        </w:numPr>
        <w:bidi/>
        <w:ind w:left="45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A412BE" w:rsidRDefault="005F20B8">
      <w:pPr>
        <w:numPr>
          <w:ilvl w:val="0"/>
          <w:numId w:val="1"/>
        </w:numPr>
        <w:bidi/>
        <w:spacing w:after="240"/>
        <w:ind w:left="45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A412BE" w:rsidRDefault="005F20B8" w:rsidP="00877D72">
      <w:pPr>
        <w:bidi/>
        <w:spacing w:before="240" w:after="240"/>
        <w:ind w:righ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الفئات المستهدفة من التدريب: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(</w:t>
      </w:r>
      <w:r w:rsidR="00877D72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>الفئات التي تستفيد من هذه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 xml:space="preserve"> الدورة</w:t>
      </w:r>
      <w:r w:rsidR="00877D72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 xml:space="preserve"> بحيث تتقاطع اهداف الدورة مع اهدافهم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)</w:t>
      </w:r>
    </w:p>
    <w:p w:rsidR="00A412BE" w:rsidRDefault="005F20B8">
      <w:pPr>
        <w:numPr>
          <w:ilvl w:val="0"/>
          <w:numId w:val="2"/>
        </w:numPr>
        <w:bidi/>
        <w:ind w:left="45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A412BE" w:rsidRDefault="005F20B8">
      <w:pPr>
        <w:numPr>
          <w:ilvl w:val="0"/>
          <w:numId w:val="2"/>
        </w:numPr>
        <w:bidi/>
        <w:ind w:left="45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A412BE" w:rsidRDefault="005F20B8">
      <w:pPr>
        <w:numPr>
          <w:ilvl w:val="0"/>
          <w:numId w:val="2"/>
        </w:numPr>
        <w:bidi/>
        <w:ind w:left="45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A412BE" w:rsidRDefault="005F20B8">
      <w:pPr>
        <w:numPr>
          <w:ilvl w:val="0"/>
          <w:numId w:val="2"/>
        </w:numPr>
        <w:bidi/>
        <w:ind w:left="45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A412BE" w:rsidRDefault="005F20B8">
      <w:pPr>
        <w:numPr>
          <w:ilvl w:val="0"/>
          <w:numId w:val="2"/>
        </w:numPr>
        <w:bidi/>
        <w:spacing w:after="240"/>
        <w:ind w:left="45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A412BE" w:rsidRDefault="005F20B8">
      <w:pPr>
        <w:bidi/>
        <w:spacing w:before="240" w:after="240"/>
        <w:ind w:righ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نبذة تعريفية عن الدورة التدريبية: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(100-150 كلمة)</w:t>
      </w:r>
    </w:p>
    <w:p w:rsidR="00A412BE" w:rsidRDefault="005F20B8">
      <w:pPr>
        <w:bidi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7D72">
        <w:rPr>
          <w:rFonts w:hint="cs"/>
          <w:sz w:val="24"/>
          <w:szCs w:val="24"/>
          <w:rtl/>
        </w:rPr>
        <w:t>...........................</w:t>
      </w:r>
      <w:r>
        <w:rPr>
          <w:sz w:val="24"/>
          <w:szCs w:val="24"/>
        </w:rPr>
        <w:t>………………………………………………………………</w:t>
      </w:r>
    </w:p>
    <w:p w:rsidR="00B7764E" w:rsidRDefault="00B7764E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  <w:rtl/>
        </w:rPr>
      </w:pPr>
    </w:p>
    <w:p w:rsidR="00A412BE" w:rsidRDefault="005F20B8" w:rsidP="00B7764E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lastRenderedPageBreak/>
        <w:t>محاور الحقيبة التدريبية بالعربية</w:t>
      </w:r>
    </w:p>
    <w:p w:rsidR="00A412BE" w:rsidRDefault="005F20B8">
      <w:pPr>
        <w:bidi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(إذا كانت محاور الدورة باللغة الانجليزية يفضل استخدام الجدول التالي)</w:t>
      </w:r>
    </w:p>
    <w:tbl>
      <w:tblPr>
        <w:tblStyle w:val="a0"/>
        <w:bidiVisual/>
        <w:tblW w:w="1039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15"/>
        <w:gridCol w:w="1680"/>
      </w:tblGrid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المحاور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المدة بالساعات</w:t>
            </w:r>
          </w:p>
        </w:tc>
      </w:tr>
      <w:tr w:rsidR="00A412BE" w:rsidTr="00877D72">
        <w:trPr>
          <w:trHeight w:val="440"/>
        </w:trPr>
        <w:tc>
          <w:tcPr>
            <w:tcW w:w="87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Pr="00877D72" w:rsidRDefault="005F20B8">
            <w:pPr>
              <w:widowControl w:val="0"/>
              <w:bidi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D72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المحور الرئيسي 1: </w:t>
            </w:r>
            <w:r w:rsidRPr="00877D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1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Pr="00877D72" w:rsidRDefault="005F20B8" w:rsidP="00877D72">
            <w:pPr>
              <w:jc w:val="center"/>
            </w:pPr>
            <w:r>
              <w:t>7</w:t>
            </w: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1: ……………………………………………………………………………………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rtl/>
              </w:rPr>
              <w:t>عدد الساعات للمحاور الفرعية غير مطلوبة</w:t>
            </w: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2: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3: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4 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5: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6: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7: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محور فرعي </w:t>
            </w:r>
            <w:r>
              <w:rPr>
                <w:rFonts w:ascii="Times New Roman" w:eastAsia="Times New Roman" w:hAnsi="Times New Roman" w:cs="Times New Roman" w:hint="cs"/>
                <w:rtl/>
              </w:rPr>
              <w:t>8</w:t>
            </w:r>
            <w:r>
              <w:rPr>
                <w:rFonts w:ascii="Times New Roman" w:eastAsia="Times New Roman" w:hAnsi="Times New Roman" w:cs="Times New Roman"/>
                <w:rtl/>
              </w:rPr>
              <w:t>: ……………………………………………………………………………………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Pr="00877D72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D72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المحور الرئيسي 2: </w:t>
            </w:r>
            <w:r w:rsidRPr="00877D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16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1: ……………………………………………………………………………………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rtl/>
              </w:rPr>
              <w:t>عدد الساعات للمحاور الفرعية غير مطلوبة</w:t>
            </w: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2: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3: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4 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5: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6: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Pr="00877D72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D72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lastRenderedPageBreak/>
              <w:t xml:space="preserve">المحور الرئيسي 3: </w:t>
            </w:r>
            <w:r w:rsidRPr="00877D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16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1: ……………………………………………………………………………………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rtl/>
              </w:rPr>
              <w:t>عدد الساعات للمحاور الفرعية غير مطلوية</w:t>
            </w: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2: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3: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4 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5: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Pr="00877D72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D72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المحور الرئيسي 4: </w:t>
            </w:r>
            <w:r w:rsidRPr="00877D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16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1: ……………………………………………………………………………………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rtl/>
              </w:rPr>
              <w:t>عدد الساعات للمحاور الفرعية غير مطلوبة</w:t>
            </w: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2: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3: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4 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5: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6: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7: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362"/>
        </w:trPr>
        <w:tc>
          <w:tcPr>
            <w:tcW w:w="87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Pr="00877D72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D72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المحور الرئيسي 5: </w:t>
            </w:r>
            <w:r w:rsidRPr="00877D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16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1: ……………………………………………………………………………………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rtl/>
              </w:rPr>
              <w:t>عدد الساعات للمحاور الفرعية غير مطلوبة</w:t>
            </w: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2: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3: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4 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lastRenderedPageBreak/>
              <w:t>محور فرعي 5: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6: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7: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82"/>
        </w:trPr>
        <w:tc>
          <w:tcPr>
            <w:tcW w:w="87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Pr="00877D72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7D72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المحور الرئيسي 6: </w:t>
            </w:r>
            <w:r w:rsidRPr="00877D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16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1: ……………………………………………………………………………………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rtl/>
              </w:rPr>
              <w:t>عدد الساعات للمحاور الفرعية غير مطلوبة</w:t>
            </w: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2: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3: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4 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5: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6: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764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محور فرعي 7: ……………………………………………………………………………………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64E" w:rsidRDefault="00B7764E" w:rsidP="00B7764E">
            <w:pPr>
              <w:widowControl w:val="0"/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412BE" w:rsidRDefault="00A412BE">
      <w:pPr>
        <w:bidi/>
      </w:pPr>
    </w:p>
    <w:p w:rsidR="00A412BE" w:rsidRDefault="005F20B8">
      <w:pPr>
        <w:widowControl w:val="0"/>
        <w:bidi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محاور الحقيبة التدريبية باللغة الانجليزية</w:t>
      </w:r>
    </w:p>
    <w:p w:rsidR="00A412BE" w:rsidRDefault="005F20B8" w:rsidP="00C713EF">
      <w:pPr>
        <w:bidi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(إذا كانت محاور الدورة باللغة الانجليزية يفضل استخدام الجدول التالي)</w:t>
      </w:r>
    </w:p>
    <w:tbl>
      <w:tblPr>
        <w:tblStyle w:val="a1"/>
        <w:tblW w:w="1039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15"/>
        <w:gridCol w:w="1680"/>
      </w:tblGrid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topics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1: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B7764E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The hours for Topics is not required</w:t>
            </w:r>
          </w:p>
          <w:p w:rsidR="00A412BE" w:rsidRDefault="00A412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412BE" w:rsidRDefault="00A412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Topic3: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Topic4: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Topic5: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Topic6: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Topic7: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B7764E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  <w:proofErr w:type="gramEnd"/>
          </w:p>
        </w:tc>
        <w:tc>
          <w:tcPr>
            <w:tcW w:w="16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Topic1: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The hours for Topics is not required</w:t>
            </w:r>
          </w:p>
          <w:p w:rsidR="00A412BE" w:rsidRDefault="00A412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Topic2: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Topic3: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Topic4: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Topic5: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Topic6: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B7764E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  <w:proofErr w:type="gramEnd"/>
          </w:p>
        </w:tc>
        <w:tc>
          <w:tcPr>
            <w:tcW w:w="16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Topic1: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The hours for Topics is not required</w:t>
            </w: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Topic2: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Topic3: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Topic4: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 w:rsidP="00B7764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  <w:proofErr w:type="gramEnd"/>
          </w:p>
        </w:tc>
        <w:tc>
          <w:tcPr>
            <w:tcW w:w="16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Topic1: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The hours for Topics is not required</w:t>
            </w: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Topic2: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Topic3: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Topic4: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Topic5: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Topic6: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Topic7: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5: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B7764E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The hours for Topics is not required</w:t>
            </w: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Topic3: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Topic4: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Topic5: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Topic6: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Topic7: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Lesson 6: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B7764E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The hours for Topics is not required</w:t>
            </w: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Topic3: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Topic4: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Topic5: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2BE">
        <w:trPr>
          <w:trHeight w:val="440"/>
        </w:trPr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5F20B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Topic6: 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2BE" w:rsidRDefault="00A412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12BE" w:rsidRDefault="00A412BE">
      <w:pPr>
        <w:bidi/>
        <w:ind w:hanging="540"/>
      </w:pPr>
    </w:p>
    <w:sectPr w:rsidR="00A412BE">
      <w:headerReference w:type="default" r:id="rId7"/>
      <w:pgSz w:w="12240" w:h="15840"/>
      <w:pgMar w:top="1440" w:right="1440" w:bottom="1440" w:left="144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C5" w:rsidRDefault="00A22EC5">
      <w:pPr>
        <w:spacing w:line="240" w:lineRule="auto"/>
      </w:pPr>
      <w:r>
        <w:separator/>
      </w:r>
    </w:p>
  </w:endnote>
  <w:endnote w:type="continuationSeparator" w:id="0">
    <w:p w:rsidR="00A22EC5" w:rsidRDefault="00A22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C5" w:rsidRDefault="00A22EC5">
      <w:pPr>
        <w:spacing w:line="240" w:lineRule="auto"/>
      </w:pPr>
      <w:r>
        <w:separator/>
      </w:r>
    </w:p>
  </w:footnote>
  <w:footnote w:type="continuationSeparator" w:id="0">
    <w:p w:rsidR="00A22EC5" w:rsidRDefault="00A22E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BE" w:rsidRDefault="005F20B8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b/>
        <w:sz w:val="2"/>
        <w:szCs w:val="2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9526</wp:posOffset>
          </wp:positionV>
          <wp:extent cx="1414463" cy="507542"/>
          <wp:effectExtent l="0" t="0" r="0" b="0"/>
          <wp:wrapTopAndBottom distT="114300" distB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463" cy="507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5219700</wp:posOffset>
          </wp:positionH>
          <wp:positionV relativeFrom="paragraph">
            <wp:posOffset>-66674</wp:posOffset>
          </wp:positionV>
          <wp:extent cx="671851" cy="576263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851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80F42"/>
    <w:multiLevelType w:val="multilevel"/>
    <w:tmpl w:val="312848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F41A47"/>
    <w:multiLevelType w:val="multilevel"/>
    <w:tmpl w:val="78D01F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BE"/>
    <w:rsid w:val="00244373"/>
    <w:rsid w:val="005F20B8"/>
    <w:rsid w:val="00877D72"/>
    <w:rsid w:val="00A22EC5"/>
    <w:rsid w:val="00A412BE"/>
    <w:rsid w:val="00B7764E"/>
    <w:rsid w:val="00B9156B"/>
    <w:rsid w:val="00C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7B93D-F9DD-4666-81AB-05598317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891</Words>
  <Characters>5079</Characters>
  <Application>Microsoft Office Word</Application>
  <DocSecurity>0</DocSecurity>
  <Lines>42</Lines>
  <Paragraphs>11</Paragraphs>
  <ScaleCrop>false</ScaleCrop>
  <Company>Abu Taha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2021-06-28T07:56:00Z</dcterms:created>
  <dcterms:modified xsi:type="dcterms:W3CDTF">2021-07-07T14:16:00Z</dcterms:modified>
</cp:coreProperties>
</file>